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EB02" w14:textId="6E36FC61" w:rsidR="00C1374C" w:rsidRPr="00C1374C" w:rsidRDefault="00C1374C" w:rsidP="00C1374C">
      <w:pPr>
        <w:rPr>
          <w:color w:val="1F4E79" w:themeColor="accent5" w:themeShade="80"/>
        </w:rPr>
      </w:pPr>
      <w:r w:rsidRPr="00C1374C">
        <w:rPr>
          <w:b/>
          <w:bCs/>
          <w:color w:val="000000" w:themeColor="text1"/>
        </w:rPr>
        <w:t xml:space="preserve">Zřízení a ustanovení školské rady </w:t>
      </w:r>
      <w:r w:rsidRPr="008407AC">
        <w:rPr>
          <w:b/>
          <w:bCs/>
          <w:color w:val="000000" w:themeColor="text1"/>
        </w:rPr>
        <w:t>střední školy</w:t>
      </w:r>
    </w:p>
    <w:p w14:paraId="51B57D79" w14:textId="77777777" w:rsidR="00C1374C" w:rsidRPr="00C1374C" w:rsidRDefault="00C1374C" w:rsidP="00C1374C">
      <w:r w:rsidRPr="00C1374C">
        <w:rPr>
          <w:b/>
          <w:bCs/>
        </w:rPr>
        <w:t>Úvodní ustanovení:</w:t>
      </w:r>
    </w:p>
    <w:p w14:paraId="3A9B6B51" w14:textId="3C7A3BC5" w:rsidR="00C1374C" w:rsidRPr="00C1374C" w:rsidRDefault="00C1374C" w:rsidP="00C1374C">
      <w:pPr>
        <w:numPr>
          <w:ilvl w:val="0"/>
          <w:numId w:val="21"/>
        </w:numPr>
      </w:pPr>
      <w:r w:rsidRPr="00C1374C">
        <w:t xml:space="preserve">Tento dokument upravuje zřízení, složení, úkoly a způsob činnosti školské rady při </w:t>
      </w:r>
      <w:r w:rsidR="0043569C" w:rsidRPr="00FF1B31">
        <w:rPr>
          <w:b/>
          <w:bCs/>
        </w:rPr>
        <w:t xml:space="preserve">Gaely </w:t>
      </w:r>
      <w:r w:rsidR="00B469A2" w:rsidRPr="00FF1B31">
        <w:rPr>
          <w:b/>
          <w:bCs/>
        </w:rPr>
        <w:t>–</w:t>
      </w:r>
      <w:r w:rsidR="0043569C" w:rsidRPr="00FF1B31">
        <w:rPr>
          <w:b/>
          <w:bCs/>
        </w:rPr>
        <w:t xml:space="preserve"> </w:t>
      </w:r>
      <w:r w:rsidR="00B469A2" w:rsidRPr="00FF1B31">
        <w:rPr>
          <w:b/>
          <w:bCs/>
        </w:rPr>
        <w:t>střední škola, s. r. o.</w:t>
      </w:r>
      <w:r w:rsidR="00B469A2">
        <w:t xml:space="preserve"> </w:t>
      </w:r>
      <w:r w:rsidRPr="00C1374C">
        <w:t>podle § 167 a násl. zákona č. 561/2004 Sb. (školský zákon).</w:t>
      </w:r>
    </w:p>
    <w:p w14:paraId="7770CC87" w14:textId="77777777" w:rsidR="00C1374C" w:rsidRPr="00C1374C" w:rsidRDefault="00C1374C" w:rsidP="00C1374C">
      <w:pPr>
        <w:numPr>
          <w:ilvl w:val="0"/>
          <w:numId w:val="21"/>
        </w:numPr>
      </w:pPr>
      <w:r w:rsidRPr="00C1374C">
        <w:t>Školská rada je orgánem školy, který se podílí na rozhodování o významných záležitostech školy a na zajišťování spolupráce mezi školou, rodiči a veřejností.</w:t>
      </w:r>
    </w:p>
    <w:p w14:paraId="2508D53A" w14:textId="77777777" w:rsidR="00C1374C" w:rsidRPr="00C1374C" w:rsidRDefault="00C1374C" w:rsidP="00C1374C">
      <w:r w:rsidRPr="00C1374C">
        <w:rPr>
          <w:b/>
          <w:bCs/>
        </w:rPr>
        <w:t>Článek I: Složení školské rady</w:t>
      </w:r>
    </w:p>
    <w:p w14:paraId="5EE8DE59" w14:textId="75A5E2E3" w:rsidR="00C1374C" w:rsidRPr="00C1374C" w:rsidRDefault="00C1374C" w:rsidP="00C1374C">
      <w:pPr>
        <w:numPr>
          <w:ilvl w:val="0"/>
          <w:numId w:val="22"/>
        </w:numPr>
      </w:pPr>
      <w:r w:rsidRPr="00C1374C">
        <w:t xml:space="preserve">Školská rada má </w:t>
      </w:r>
      <w:r w:rsidR="00B469A2">
        <w:t xml:space="preserve">ve školním roce 2025/26 </w:t>
      </w:r>
      <w:r w:rsidRPr="00C1374C">
        <w:t xml:space="preserve">celkem </w:t>
      </w:r>
      <w:r w:rsidR="00B469A2">
        <w:t>3</w:t>
      </w:r>
      <w:r w:rsidRPr="00C1374C">
        <w:t xml:space="preserve"> člen</w:t>
      </w:r>
      <w:r w:rsidR="00B469A2">
        <w:t>y</w:t>
      </w:r>
      <w:r w:rsidRPr="00C1374C">
        <w:t>, kteří jsou zvoleni z následujících skupin:</w:t>
      </w:r>
    </w:p>
    <w:p w14:paraId="26A6D2BA" w14:textId="3A72396F" w:rsidR="00C1374C" w:rsidRPr="00C1374C" w:rsidRDefault="00C1374C" w:rsidP="00C1374C">
      <w:pPr>
        <w:numPr>
          <w:ilvl w:val="1"/>
          <w:numId w:val="22"/>
        </w:numPr>
      </w:pPr>
      <w:r w:rsidRPr="00C1374C">
        <w:rPr>
          <w:b/>
          <w:bCs/>
        </w:rPr>
        <w:t>Zástupci rodičů</w:t>
      </w:r>
      <w:r w:rsidRPr="00C1374C">
        <w:t>: voleni rodiči žáků školy.</w:t>
      </w:r>
    </w:p>
    <w:p w14:paraId="68EEED9A" w14:textId="4E374C2D" w:rsidR="00C1374C" w:rsidRPr="00C1374C" w:rsidRDefault="00C1374C" w:rsidP="00C1374C">
      <w:pPr>
        <w:numPr>
          <w:ilvl w:val="1"/>
          <w:numId w:val="22"/>
        </w:numPr>
      </w:pPr>
      <w:r w:rsidRPr="00C1374C">
        <w:rPr>
          <w:b/>
          <w:bCs/>
        </w:rPr>
        <w:t>Zástupci pedagogů</w:t>
      </w:r>
      <w:r w:rsidRPr="00C1374C">
        <w:t>: voleni pedagogickými pracovníky školy.</w:t>
      </w:r>
    </w:p>
    <w:p w14:paraId="311E2A74" w14:textId="0A880E10" w:rsidR="00C1374C" w:rsidRPr="00C1374C" w:rsidRDefault="00C1374C" w:rsidP="00C1374C">
      <w:pPr>
        <w:numPr>
          <w:ilvl w:val="1"/>
          <w:numId w:val="22"/>
        </w:numPr>
      </w:pPr>
      <w:r w:rsidRPr="00C1374C">
        <w:rPr>
          <w:b/>
          <w:bCs/>
        </w:rPr>
        <w:t>Zástupce zřizovatele školy</w:t>
      </w:r>
      <w:r w:rsidRPr="00C1374C">
        <w:t>: jmenován zřizovatelem školy.</w:t>
      </w:r>
    </w:p>
    <w:p w14:paraId="6D4F6121" w14:textId="66127003" w:rsidR="00C1374C" w:rsidRPr="00C1374C" w:rsidRDefault="00C1374C" w:rsidP="00C1374C">
      <w:pPr>
        <w:numPr>
          <w:ilvl w:val="0"/>
          <w:numId w:val="22"/>
        </w:numPr>
      </w:pPr>
      <w:r w:rsidRPr="00C1374C">
        <w:t xml:space="preserve">Funkční období členů školské rady je </w:t>
      </w:r>
      <w:r w:rsidR="00945712">
        <w:t>1 školní rok</w:t>
      </w:r>
      <w:r w:rsidRPr="00C1374C">
        <w:t>.</w:t>
      </w:r>
    </w:p>
    <w:p w14:paraId="66A0861E" w14:textId="77777777" w:rsidR="00C1374C" w:rsidRPr="00C1374C" w:rsidRDefault="00C1374C" w:rsidP="00C1374C">
      <w:r w:rsidRPr="00C1374C">
        <w:rPr>
          <w:b/>
          <w:bCs/>
        </w:rPr>
        <w:t>Článek II: Výběr a volba členů školské rady</w:t>
      </w:r>
    </w:p>
    <w:p w14:paraId="37460B4F" w14:textId="77777777" w:rsidR="00C1374C" w:rsidRPr="00C1374C" w:rsidRDefault="00C1374C" w:rsidP="00C1374C">
      <w:pPr>
        <w:numPr>
          <w:ilvl w:val="0"/>
          <w:numId w:val="23"/>
        </w:numPr>
      </w:pPr>
      <w:r w:rsidRPr="00C1374C">
        <w:rPr>
          <w:b/>
          <w:bCs/>
        </w:rPr>
        <w:t>Zástupci rodičů</w:t>
      </w:r>
      <w:r w:rsidRPr="00C1374C">
        <w:t xml:space="preserve"> budou voleni na základě voleb, které organizuje ředitel školy. Každý rodič má právo volit a být volen. Podmínky a termín voleb stanoví ředitel školy.</w:t>
      </w:r>
    </w:p>
    <w:p w14:paraId="152CAA72" w14:textId="77777777" w:rsidR="00C1374C" w:rsidRPr="00C1374C" w:rsidRDefault="00C1374C" w:rsidP="00C1374C">
      <w:pPr>
        <w:numPr>
          <w:ilvl w:val="0"/>
          <w:numId w:val="23"/>
        </w:numPr>
      </w:pPr>
      <w:r w:rsidRPr="00C1374C">
        <w:rPr>
          <w:b/>
          <w:bCs/>
        </w:rPr>
        <w:t>Zástupci pedagogů</w:t>
      </w:r>
      <w:r w:rsidRPr="00C1374C">
        <w:t xml:space="preserve"> budou voleni pedagogickými pracovníky školy podle pravidel stanovených školním řádem.</w:t>
      </w:r>
    </w:p>
    <w:p w14:paraId="6D939B99" w14:textId="77777777" w:rsidR="00C1374C" w:rsidRPr="00C1374C" w:rsidRDefault="00C1374C" w:rsidP="00C1374C">
      <w:pPr>
        <w:numPr>
          <w:ilvl w:val="0"/>
          <w:numId w:val="23"/>
        </w:numPr>
      </w:pPr>
      <w:r w:rsidRPr="00C1374C">
        <w:rPr>
          <w:b/>
          <w:bCs/>
        </w:rPr>
        <w:t>Zástupce zřizovatele</w:t>
      </w:r>
      <w:r w:rsidRPr="00C1374C">
        <w:t xml:space="preserve"> je jmenován na základě rozhodnutí zřizovatele školy (město, kraj).</w:t>
      </w:r>
    </w:p>
    <w:p w14:paraId="6FA92B94" w14:textId="77777777" w:rsidR="00C1374C" w:rsidRPr="00C1374C" w:rsidRDefault="00C1374C" w:rsidP="00C1374C">
      <w:r w:rsidRPr="00C1374C">
        <w:rPr>
          <w:b/>
          <w:bCs/>
        </w:rPr>
        <w:t>Článek III: Pravomoci a úkoly školské rady</w:t>
      </w:r>
    </w:p>
    <w:p w14:paraId="47F9CF24" w14:textId="77777777" w:rsidR="00C1374C" w:rsidRPr="00C1374C" w:rsidRDefault="00C1374C" w:rsidP="00C1374C">
      <w:pPr>
        <w:numPr>
          <w:ilvl w:val="0"/>
          <w:numId w:val="24"/>
        </w:numPr>
      </w:pPr>
      <w:r w:rsidRPr="00C1374C">
        <w:rPr>
          <w:b/>
          <w:bCs/>
        </w:rPr>
        <w:t>Školská rada se podílí na projednávání a schvalování následujících záležitostí školy:</w:t>
      </w:r>
    </w:p>
    <w:p w14:paraId="558C7404" w14:textId="2A2F7BD8" w:rsidR="00C1374C" w:rsidRDefault="00C1374C" w:rsidP="00C1374C">
      <w:pPr>
        <w:numPr>
          <w:ilvl w:val="1"/>
          <w:numId w:val="24"/>
        </w:numPr>
      </w:pPr>
      <w:r w:rsidRPr="00C1374C">
        <w:t>Školní vzdělávací program</w:t>
      </w:r>
    </w:p>
    <w:p w14:paraId="48CA5F6B" w14:textId="3086B403" w:rsidR="006E5D24" w:rsidRPr="00C1374C" w:rsidRDefault="006E5D24" w:rsidP="00C1374C">
      <w:pPr>
        <w:numPr>
          <w:ilvl w:val="1"/>
          <w:numId w:val="24"/>
        </w:numPr>
      </w:pPr>
      <w:r>
        <w:t>Školní řád</w:t>
      </w:r>
    </w:p>
    <w:p w14:paraId="563D1253" w14:textId="2E183A46" w:rsidR="00C1374C" w:rsidRPr="00C1374C" w:rsidRDefault="00C1374C" w:rsidP="00945712">
      <w:pPr>
        <w:numPr>
          <w:ilvl w:val="1"/>
          <w:numId w:val="24"/>
        </w:numPr>
      </w:pPr>
      <w:r w:rsidRPr="00C1374C">
        <w:t>Výroční zpráva školy</w:t>
      </w:r>
    </w:p>
    <w:p w14:paraId="7FF4D2DD" w14:textId="72805B1B" w:rsidR="00C1374C" w:rsidRDefault="00C1374C" w:rsidP="00C1374C">
      <w:pPr>
        <w:numPr>
          <w:ilvl w:val="1"/>
          <w:numId w:val="24"/>
        </w:numPr>
      </w:pPr>
      <w:r w:rsidRPr="00C1374C">
        <w:t>Hlavní směry výchovy a vzdělávání na škole</w:t>
      </w:r>
    </w:p>
    <w:p w14:paraId="43BA6736" w14:textId="4A81128E" w:rsidR="00546978" w:rsidRPr="00C1374C" w:rsidRDefault="00546978" w:rsidP="00C1374C">
      <w:pPr>
        <w:numPr>
          <w:ilvl w:val="1"/>
          <w:numId w:val="24"/>
        </w:numPr>
      </w:pPr>
      <w:r>
        <w:t>Zprávy ČŠI</w:t>
      </w:r>
    </w:p>
    <w:p w14:paraId="6E4A6AE2" w14:textId="7AAEDB8B" w:rsidR="00C1374C" w:rsidRPr="00C1374C" w:rsidRDefault="00C1374C" w:rsidP="00C1374C">
      <w:pPr>
        <w:numPr>
          <w:ilvl w:val="1"/>
          <w:numId w:val="24"/>
        </w:numPr>
      </w:pPr>
      <w:r w:rsidRPr="00C1374C">
        <w:t>Změny v organizaci školy (např. zřizování nových tříd, změny v předmětech apod.)</w:t>
      </w:r>
    </w:p>
    <w:p w14:paraId="37F35105" w14:textId="77777777" w:rsidR="00C1374C" w:rsidRPr="00C1374C" w:rsidRDefault="00C1374C" w:rsidP="00C1374C">
      <w:pPr>
        <w:numPr>
          <w:ilvl w:val="0"/>
          <w:numId w:val="24"/>
        </w:numPr>
      </w:pPr>
      <w:r w:rsidRPr="00C1374C">
        <w:rPr>
          <w:b/>
          <w:bCs/>
        </w:rPr>
        <w:lastRenderedPageBreak/>
        <w:t>Další úkoly školské rady</w:t>
      </w:r>
      <w:r w:rsidRPr="00C1374C">
        <w:t xml:space="preserve"> mohou zahrnovat:</w:t>
      </w:r>
    </w:p>
    <w:p w14:paraId="0C77FC78" w14:textId="77777777" w:rsidR="00C1374C" w:rsidRPr="00C1374C" w:rsidRDefault="00C1374C" w:rsidP="00C1374C">
      <w:pPr>
        <w:numPr>
          <w:ilvl w:val="1"/>
          <w:numId w:val="24"/>
        </w:numPr>
      </w:pPr>
      <w:r w:rsidRPr="00C1374C">
        <w:t>Případné projednávání podnětů a stížností rodičů a žáků.</w:t>
      </w:r>
    </w:p>
    <w:p w14:paraId="721D3E4A" w14:textId="77777777" w:rsidR="00C1374C" w:rsidRPr="00C1374C" w:rsidRDefault="00C1374C" w:rsidP="00C1374C">
      <w:pPr>
        <w:numPr>
          <w:ilvl w:val="1"/>
          <w:numId w:val="24"/>
        </w:numPr>
      </w:pPr>
      <w:r w:rsidRPr="00C1374C">
        <w:t>Poskytování doporučení a konzultace řediteli školy ohledně pedagogických, materiálních a dalších záležitostí.</w:t>
      </w:r>
    </w:p>
    <w:p w14:paraId="75A60161" w14:textId="77777777" w:rsidR="00C1374C" w:rsidRPr="00C1374C" w:rsidRDefault="00C1374C" w:rsidP="00C1374C">
      <w:r w:rsidRPr="00C1374C">
        <w:rPr>
          <w:b/>
          <w:bCs/>
        </w:rPr>
        <w:t>Článek IV: Způsob práce školské rady</w:t>
      </w:r>
    </w:p>
    <w:p w14:paraId="7C8FCB8A" w14:textId="450F596B" w:rsidR="00C1374C" w:rsidRPr="00C1374C" w:rsidRDefault="00C1374C" w:rsidP="00C1374C">
      <w:pPr>
        <w:numPr>
          <w:ilvl w:val="0"/>
          <w:numId w:val="25"/>
        </w:numPr>
      </w:pPr>
      <w:r w:rsidRPr="00C1374C">
        <w:t xml:space="preserve">Školská rada se schází minimálně </w:t>
      </w:r>
      <w:r w:rsidR="00546978">
        <w:t>2</w:t>
      </w:r>
      <w:r w:rsidR="003C4DFF">
        <w:t>x</w:t>
      </w:r>
      <w:r w:rsidRPr="00C1374C">
        <w:t xml:space="preserve"> ročně, přičemž termíny a místa zasedání jsou stanovena jejím předsedou.</w:t>
      </w:r>
    </w:p>
    <w:p w14:paraId="33805D27" w14:textId="77777777" w:rsidR="00C1374C" w:rsidRPr="00C1374C" w:rsidRDefault="00C1374C" w:rsidP="00C1374C">
      <w:pPr>
        <w:numPr>
          <w:ilvl w:val="0"/>
          <w:numId w:val="25"/>
        </w:numPr>
      </w:pPr>
      <w:r w:rsidRPr="00C1374C">
        <w:rPr>
          <w:b/>
          <w:bCs/>
        </w:rPr>
        <w:t>Předseda školské rady</w:t>
      </w:r>
      <w:r w:rsidRPr="00C1374C">
        <w:t xml:space="preserve"> je volen členy rady na prvním zasedání po jejím ustanovení. Předseda zodpovídá za organizaci zasedání a vedení zápisů.</w:t>
      </w:r>
    </w:p>
    <w:p w14:paraId="5E8269EC" w14:textId="77777777" w:rsidR="00C1374C" w:rsidRPr="00C1374C" w:rsidRDefault="00C1374C" w:rsidP="00C1374C">
      <w:pPr>
        <w:numPr>
          <w:ilvl w:val="0"/>
          <w:numId w:val="25"/>
        </w:numPr>
      </w:pPr>
      <w:r w:rsidRPr="00C1374C">
        <w:rPr>
          <w:b/>
          <w:bCs/>
        </w:rPr>
        <w:t>Zápisy</w:t>
      </w:r>
      <w:r w:rsidRPr="00C1374C">
        <w:t xml:space="preserve"> ze zasedání školské rady jsou zveřejňovány na webových stránkách školy, případně vyvěšeny na informační tabuli ve škole.</w:t>
      </w:r>
    </w:p>
    <w:p w14:paraId="78DF4C5F" w14:textId="77777777" w:rsidR="00C1374C" w:rsidRPr="00C1374C" w:rsidRDefault="00C1374C" w:rsidP="00C1374C">
      <w:r w:rsidRPr="00C1374C">
        <w:rPr>
          <w:b/>
          <w:bCs/>
        </w:rPr>
        <w:t>Článek V: Závěrečná ustanovení</w:t>
      </w:r>
    </w:p>
    <w:p w14:paraId="2981C469" w14:textId="62DBF337" w:rsidR="00C1374C" w:rsidRPr="00C1374C" w:rsidRDefault="00C1374C" w:rsidP="00C1374C">
      <w:pPr>
        <w:numPr>
          <w:ilvl w:val="0"/>
          <w:numId w:val="26"/>
        </w:numPr>
      </w:pPr>
      <w:r w:rsidRPr="00C1374C">
        <w:t xml:space="preserve">Tento dokument byl schválen školskou radou dne </w:t>
      </w:r>
      <w:r w:rsidR="00F91404">
        <w:t>5</w:t>
      </w:r>
      <w:r w:rsidR="003C4DFF">
        <w:t>. 11. 2025</w:t>
      </w:r>
      <w:r w:rsidRPr="00C1374C">
        <w:t xml:space="preserve"> a nabývá účinnosti dnem </w:t>
      </w:r>
      <w:r w:rsidR="00F91404">
        <w:t>6</w:t>
      </w:r>
      <w:r w:rsidR="003C4DFF">
        <w:t>. 11. 2025</w:t>
      </w:r>
      <w:r w:rsidRPr="00C1374C">
        <w:t>.</w:t>
      </w:r>
    </w:p>
    <w:p w14:paraId="7258B932" w14:textId="77777777" w:rsidR="00C1374C" w:rsidRPr="00C1374C" w:rsidRDefault="00C1374C" w:rsidP="00C1374C">
      <w:pPr>
        <w:numPr>
          <w:ilvl w:val="0"/>
          <w:numId w:val="26"/>
        </w:numPr>
      </w:pPr>
      <w:r w:rsidRPr="00C1374C">
        <w:t>Jakékoliv změny a doplňky tohoto dokumentu musí být schváleny školskou radou a zřizovatelem školy.</w:t>
      </w:r>
    </w:p>
    <w:p w14:paraId="50C5B730" w14:textId="77777777" w:rsidR="00C1374C" w:rsidRPr="00C1374C" w:rsidRDefault="00C1374C" w:rsidP="00C1374C">
      <w:pPr>
        <w:numPr>
          <w:ilvl w:val="0"/>
          <w:numId w:val="26"/>
        </w:numPr>
      </w:pPr>
      <w:r w:rsidRPr="00C1374C">
        <w:t>Tento dokument je veřejně přístupný a je uložen v kanceláři školy.</w:t>
      </w:r>
    </w:p>
    <w:p w14:paraId="57A99FD8" w14:textId="77777777" w:rsidR="00C1374C" w:rsidRPr="00C1374C" w:rsidRDefault="00C1374C" w:rsidP="00C1374C">
      <w:r w:rsidRPr="00C1374C">
        <w:rPr>
          <w:b/>
          <w:bCs/>
        </w:rPr>
        <w:t>Podpisy:</w:t>
      </w:r>
    </w:p>
    <w:p w14:paraId="604A18AA" w14:textId="0208963E" w:rsidR="00C1374C" w:rsidRPr="00C1374C" w:rsidRDefault="00C1374C" w:rsidP="00C1374C">
      <w:r w:rsidRPr="00C1374C">
        <w:t xml:space="preserve">Ředitel školy: </w:t>
      </w:r>
    </w:p>
    <w:p w14:paraId="377DF1FD" w14:textId="77777777" w:rsidR="006313AD" w:rsidRDefault="006313AD" w:rsidP="00C1374C">
      <w:r>
        <w:t>Zástupci pedagogů</w:t>
      </w:r>
      <w:r w:rsidR="00C1374C" w:rsidRPr="00C1374C">
        <w:t>:</w:t>
      </w:r>
    </w:p>
    <w:p w14:paraId="5EA2BA1D" w14:textId="27C796FC" w:rsidR="00C1374C" w:rsidRPr="00C1374C" w:rsidRDefault="006313AD" w:rsidP="00C1374C">
      <w:r>
        <w:t>Zástupci rodičů</w:t>
      </w:r>
      <w:r w:rsidR="00C1374C" w:rsidRPr="00C1374C">
        <w:t xml:space="preserve"> </w:t>
      </w:r>
    </w:p>
    <w:p w14:paraId="38070414" w14:textId="580F3E20" w:rsidR="00C1374C" w:rsidRPr="00C1374C" w:rsidRDefault="00C1374C" w:rsidP="00C1374C">
      <w:r w:rsidRPr="00C1374C">
        <w:t>Zástupc</w:t>
      </w:r>
      <w:r w:rsidR="006313AD">
        <w:t>i</w:t>
      </w:r>
      <w:r w:rsidRPr="00C1374C">
        <w:t xml:space="preserve"> zřizovatele:</w:t>
      </w:r>
    </w:p>
    <w:p w14:paraId="383D4C92" w14:textId="7CA896F4" w:rsidR="00B07C8E" w:rsidRPr="00C1374C" w:rsidRDefault="00B07C8E" w:rsidP="00C1374C"/>
    <w:sectPr w:rsidR="00B07C8E" w:rsidRPr="00C1374C" w:rsidSect="00A32F46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9C356" w14:textId="77777777" w:rsidR="00B36E0F" w:rsidRDefault="00B36E0F" w:rsidP="00444765">
      <w:pPr>
        <w:spacing w:after="0" w:line="240" w:lineRule="auto"/>
      </w:pPr>
      <w:r>
        <w:separator/>
      </w:r>
    </w:p>
  </w:endnote>
  <w:endnote w:type="continuationSeparator" w:id="0">
    <w:p w14:paraId="6AB01149" w14:textId="77777777" w:rsidR="00B36E0F" w:rsidRDefault="00B36E0F" w:rsidP="0044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8161" w14:textId="77777777" w:rsidR="00D57ADD" w:rsidRDefault="00A32F46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83E6B8" wp14:editId="5A370519">
              <wp:simplePos x="0" y="0"/>
              <wp:positionH relativeFrom="column">
                <wp:posOffset>-29845</wp:posOffset>
              </wp:positionH>
              <wp:positionV relativeFrom="paragraph">
                <wp:posOffset>32385</wp:posOffset>
              </wp:positionV>
              <wp:extent cx="5753735" cy="0"/>
              <wp:effectExtent l="12700" t="10160" r="15240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7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F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40F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35pt;margin-top:2.55pt;width:453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" strokecolor="#00b0f0" strokeweight="1pt"/>
          </w:pict>
        </mc:Fallback>
      </mc:AlternateContent>
    </w:r>
  </w:p>
  <w:p w14:paraId="09CA1C31" w14:textId="77777777" w:rsidR="008D2561" w:rsidRDefault="008D2561" w:rsidP="0035752A">
    <w:pPr>
      <w:pStyle w:val="Bezmezer"/>
      <w:tabs>
        <w:tab w:val="right" w:pos="8931"/>
      </w:tabs>
      <w:jc w:val="both"/>
      <w:rPr>
        <w:b/>
        <w:sz w:val="20"/>
        <w:szCs w:val="20"/>
      </w:rPr>
    </w:pPr>
    <w:r w:rsidRPr="008D2561">
      <w:rPr>
        <w:b/>
        <w:sz w:val="20"/>
        <w:szCs w:val="20"/>
      </w:rPr>
      <w:t xml:space="preserve">GAELY </w:t>
    </w:r>
    <w:r w:rsidR="00F06557">
      <w:rPr>
        <w:b/>
        <w:sz w:val="20"/>
        <w:szCs w:val="20"/>
      </w:rPr>
      <w:t>– střední škola</w:t>
    </w:r>
    <w:r w:rsidRPr="008D2561">
      <w:rPr>
        <w:b/>
        <w:sz w:val="20"/>
        <w:szCs w:val="20"/>
      </w:rPr>
      <w:t>, s.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r.</w:t>
    </w:r>
    <w:r>
      <w:rPr>
        <w:b/>
        <w:sz w:val="20"/>
        <w:szCs w:val="20"/>
      </w:rPr>
      <w:t xml:space="preserve"> </w:t>
    </w:r>
    <w:r w:rsidRPr="008D2561">
      <w:rPr>
        <w:b/>
        <w:sz w:val="20"/>
        <w:szCs w:val="20"/>
      </w:rPr>
      <w:t>o.</w:t>
    </w:r>
  </w:p>
  <w:p w14:paraId="29A82EE3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8D2561">
      <w:rPr>
        <w:sz w:val="20"/>
        <w:szCs w:val="20"/>
      </w:rPr>
      <w:t>Bělehradská 7/13, 140 00 Praha 4</w:t>
    </w:r>
    <w:r>
      <w:rPr>
        <w:sz w:val="20"/>
        <w:szCs w:val="20"/>
      </w:rPr>
      <w:t xml:space="preserve"> - </w:t>
    </w:r>
    <w:r w:rsidRPr="008D2561">
      <w:rPr>
        <w:sz w:val="20"/>
        <w:szCs w:val="20"/>
      </w:rPr>
      <w:t>Nusle</w:t>
    </w:r>
    <w:r w:rsidR="00D57ADD" w:rsidRPr="0035752A">
      <w:rPr>
        <w:sz w:val="20"/>
        <w:szCs w:val="20"/>
      </w:rPr>
      <w:tab/>
    </w:r>
  </w:p>
  <w:p w14:paraId="341B7EF3" w14:textId="461CFD19" w:rsidR="00D57ADD" w:rsidRPr="0035752A" w:rsidRDefault="00D57ADD" w:rsidP="0035752A">
    <w:pPr>
      <w:pStyle w:val="Bezmezer"/>
      <w:tabs>
        <w:tab w:val="right" w:pos="8931"/>
      </w:tabs>
      <w:jc w:val="both"/>
      <w:rPr>
        <w:sz w:val="20"/>
        <w:szCs w:val="20"/>
      </w:rPr>
    </w:pPr>
    <w:r w:rsidRPr="0035752A">
      <w:rPr>
        <w:b/>
        <w:color w:val="00B0F0"/>
        <w:sz w:val="20"/>
        <w:szCs w:val="20"/>
      </w:rPr>
      <w:t>IČ:</w:t>
    </w:r>
    <w:r w:rsidRPr="0035752A">
      <w:rPr>
        <w:sz w:val="20"/>
        <w:szCs w:val="20"/>
      </w:rPr>
      <w:t xml:space="preserve"> </w:t>
    </w:r>
    <w:r w:rsidR="008D2561" w:rsidRPr="008D2561">
      <w:rPr>
        <w:sz w:val="20"/>
        <w:szCs w:val="20"/>
      </w:rPr>
      <w:t>19738919</w:t>
    </w:r>
    <w:r w:rsidRPr="0035752A">
      <w:rPr>
        <w:sz w:val="20"/>
        <w:szCs w:val="20"/>
      </w:rPr>
      <w:t xml:space="preserve">, </w:t>
    </w:r>
    <w:r w:rsidRPr="0035752A">
      <w:rPr>
        <w:b/>
        <w:color w:val="00B0F0"/>
        <w:sz w:val="20"/>
        <w:szCs w:val="20"/>
      </w:rPr>
      <w:t>DIČ:</w:t>
    </w:r>
    <w:r w:rsidRPr="0035752A">
      <w:rPr>
        <w:sz w:val="20"/>
        <w:szCs w:val="20"/>
      </w:rPr>
      <w:t xml:space="preserve"> CZ</w:t>
    </w:r>
    <w:r w:rsidR="004B11A9">
      <w:rPr>
        <w:sz w:val="20"/>
        <w:szCs w:val="20"/>
      </w:rPr>
      <w:t>699003257</w:t>
    </w:r>
    <w:r w:rsidR="00CF1CD0">
      <w:rPr>
        <w:sz w:val="20"/>
        <w:szCs w:val="20"/>
      </w:rPr>
      <w:t xml:space="preserve">, </w:t>
    </w:r>
    <w:r w:rsidR="00CF1CD0">
      <w:rPr>
        <w:rFonts w:eastAsiaTheme="minorEastAsia"/>
        <w:b/>
        <w:bCs/>
        <w:noProof/>
        <w:color w:val="00B0F0"/>
        <w:sz w:val="20"/>
        <w:szCs w:val="20"/>
        <w:lang w:eastAsia="cs-CZ"/>
      </w:rPr>
      <w:t xml:space="preserve">IZO: </w:t>
    </w:r>
    <w:r w:rsidR="00CF1CD0" w:rsidRPr="00CF1CD0">
      <w:rPr>
        <w:rFonts w:eastAsiaTheme="minorEastAsia"/>
        <w:noProof/>
        <w:color w:val="000000" w:themeColor="text1"/>
        <w:sz w:val="20"/>
        <w:szCs w:val="20"/>
        <w:lang w:eastAsia="cs-CZ"/>
      </w:rPr>
      <w:t>181144417</w:t>
    </w:r>
    <w:r w:rsidR="00FB3B71">
      <w:rPr>
        <w:rFonts w:eastAsiaTheme="minorEastAsia"/>
        <w:noProof/>
        <w:color w:val="000000" w:themeColor="text1"/>
        <w:sz w:val="20"/>
        <w:szCs w:val="20"/>
        <w:lang w:eastAsia="cs-CZ"/>
      </w:rPr>
      <w:t xml:space="preserve">, </w:t>
    </w:r>
    <w:r w:rsidR="00FB3B71">
      <w:rPr>
        <w:rFonts w:eastAsia="Times New Roman"/>
        <w:b/>
        <w:bCs/>
        <w:noProof/>
        <w:color w:val="00B0F0"/>
        <w:sz w:val="20"/>
        <w:szCs w:val="20"/>
        <w:lang w:eastAsia="cs-CZ"/>
      </w:rPr>
      <w:t>RED_IZO:</w:t>
    </w:r>
    <w:r w:rsidR="00FB3B71">
      <w:rPr>
        <w:noProof/>
        <w:sz w:val="20"/>
        <w:szCs w:val="20"/>
      </w:rPr>
      <w:t xml:space="preserve"> </w:t>
    </w:r>
    <w:r w:rsidR="00FB3B71">
      <w:rPr>
        <w:rFonts w:eastAsia="Times New Roman"/>
        <w:noProof/>
        <w:color w:val="000000"/>
        <w:sz w:val="20"/>
        <w:szCs w:val="20"/>
        <w:lang w:eastAsia="cs-CZ"/>
      </w:rPr>
      <w:t>691017981</w:t>
    </w:r>
    <w:r w:rsidRPr="00CF1CD0">
      <w:rPr>
        <w:color w:val="000000" w:themeColor="text1"/>
        <w:sz w:val="20"/>
        <w:szCs w:val="20"/>
      </w:rPr>
      <w:t xml:space="preserve"> </w:t>
    </w:r>
    <w:r w:rsidRPr="0035752A">
      <w:rPr>
        <w:sz w:val="20"/>
        <w:szCs w:val="20"/>
      </w:rPr>
      <w:tab/>
    </w:r>
  </w:p>
  <w:p w14:paraId="1DE20ADE" w14:textId="77777777" w:rsidR="008D2561" w:rsidRDefault="00D57ADD" w:rsidP="0035752A">
    <w:pPr>
      <w:pStyle w:val="Bezmezer"/>
      <w:tabs>
        <w:tab w:val="right" w:pos="8931"/>
      </w:tabs>
      <w:jc w:val="both"/>
      <w:rPr>
        <w:rStyle w:val="Siln"/>
        <w:b w:val="0"/>
        <w:sz w:val="20"/>
        <w:szCs w:val="20"/>
      </w:rPr>
    </w:pPr>
    <w:r w:rsidRPr="0035752A">
      <w:rPr>
        <w:rStyle w:val="Siln"/>
        <w:b w:val="0"/>
        <w:sz w:val="20"/>
        <w:szCs w:val="20"/>
      </w:rPr>
      <w:t xml:space="preserve">Bankovní spojení: </w:t>
    </w:r>
    <w:r w:rsidR="00E64084">
      <w:rPr>
        <w:rStyle w:val="Siln"/>
        <w:b w:val="0"/>
        <w:sz w:val="20"/>
        <w:szCs w:val="20"/>
      </w:rPr>
      <w:t>FIO banka</w:t>
    </w:r>
    <w:r w:rsidR="00E64084" w:rsidRPr="0035752A">
      <w:rPr>
        <w:rStyle w:val="Siln"/>
        <w:b w:val="0"/>
        <w:sz w:val="20"/>
        <w:szCs w:val="20"/>
      </w:rPr>
      <w:t>, a. s.</w:t>
    </w:r>
    <w:r w:rsidR="00E64084">
      <w:rPr>
        <w:rStyle w:val="Siln"/>
        <w:b w:val="0"/>
        <w:sz w:val="20"/>
        <w:szCs w:val="20"/>
      </w:rPr>
      <w:t xml:space="preserve">, č. </w:t>
    </w:r>
    <w:proofErr w:type="spellStart"/>
    <w:r w:rsidR="00E64084">
      <w:rPr>
        <w:rStyle w:val="Siln"/>
        <w:b w:val="0"/>
        <w:sz w:val="20"/>
        <w:szCs w:val="20"/>
      </w:rPr>
      <w:t>ú.</w:t>
    </w:r>
    <w:proofErr w:type="spellEnd"/>
    <w:r w:rsidR="00E64084">
      <w:rPr>
        <w:rStyle w:val="Siln"/>
        <w:b w:val="0"/>
        <w:sz w:val="20"/>
        <w:szCs w:val="20"/>
      </w:rPr>
      <w:t xml:space="preserve"> </w:t>
    </w:r>
    <w:r w:rsidR="008D2561" w:rsidRPr="008D2561">
      <w:rPr>
        <w:rStyle w:val="Siln"/>
        <w:b w:val="0"/>
        <w:sz w:val="20"/>
        <w:szCs w:val="20"/>
      </w:rPr>
      <w:t>444447444</w:t>
    </w:r>
    <w:r w:rsidR="00E64084">
      <w:rPr>
        <w:rStyle w:val="Siln"/>
        <w:b w:val="0"/>
        <w:sz w:val="20"/>
        <w:szCs w:val="20"/>
      </w:rPr>
      <w:t>/2010</w:t>
    </w:r>
    <w:r w:rsidRPr="0035752A">
      <w:rPr>
        <w:rStyle w:val="Siln"/>
        <w:b w:val="0"/>
        <w:sz w:val="20"/>
        <w:szCs w:val="20"/>
      </w:rPr>
      <w:t xml:space="preserve"> </w:t>
    </w:r>
    <w:r w:rsidRPr="0035752A">
      <w:rPr>
        <w:rStyle w:val="Siln"/>
        <w:b w:val="0"/>
        <w:sz w:val="20"/>
        <w:szCs w:val="20"/>
      </w:rPr>
      <w:tab/>
    </w:r>
  </w:p>
  <w:p w14:paraId="03C7B148" w14:textId="77777777" w:rsidR="00D57ADD" w:rsidRPr="0035752A" w:rsidRDefault="008D2561" w:rsidP="0035752A">
    <w:pPr>
      <w:pStyle w:val="Bezmezer"/>
      <w:tabs>
        <w:tab w:val="right" w:pos="8931"/>
      </w:tabs>
      <w:jc w:val="both"/>
      <w:rPr>
        <w:sz w:val="20"/>
        <w:szCs w:val="20"/>
      </w:rPr>
    </w:pPr>
    <w:r>
      <w:rPr>
        <w:sz w:val="20"/>
        <w:szCs w:val="20"/>
      </w:rPr>
      <w:t>Zapsána u Městského soudu v Praze</w:t>
    </w:r>
    <w:r w:rsidR="00D57ADD" w:rsidRPr="0035752A">
      <w:rPr>
        <w:sz w:val="20"/>
        <w:szCs w:val="20"/>
      </w:rPr>
      <w:t xml:space="preserve">, </w:t>
    </w:r>
    <w:r>
      <w:rPr>
        <w:sz w:val="20"/>
        <w:szCs w:val="20"/>
      </w:rPr>
      <w:t>oddíl V, vložka 390865</w:t>
    </w:r>
    <w:r w:rsidR="00D57ADD" w:rsidRPr="0035752A">
      <w:rPr>
        <w:sz w:val="20"/>
        <w:szCs w:val="20"/>
      </w:rPr>
      <w:t xml:space="preserve"> </w:t>
    </w:r>
    <w:r w:rsidR="00D57ADD" w:rsidRPr="0035752A">
      <w:rPr>
        <w:sz w:val="20"/>
        <w:szCs w:val="20"/>
      </w:rPr>
      <w:tab/>
    </w:r>
    <w:r w:rsidR="00D57ADD">
      <w:rPr>
        <w:sz w:val="20"/>
        <w:szCs w:val="20"/>
      </w:rPr>
      <w:t>www.</w:t>
    </w:r>
    <w:r>
      <w:rPr>
        <w:sz w:val="20"/>
        <w:szCs w:val="20"/>
      </w:rPr>
      <w:t>gaely</w:t>
    </w:r>
    <w:r w:rsidR="00D57ADD"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25B6" w14:textId="77777777" w:rsidR="00B36E0F" w:rsidRDefault="00B36E0F" w:rsidP="00444765">
      <w:pPr>
        <w:spacing w:after="0" w:line="240" w:lineRule="auto"/>
      </w:pPr>
      <w:r>
        <w:separator/>
      </w:r>
    </w:p>
  </w:footnote>
  <w:footnote w:type="continuationSeparator" w:id="0">
    <w:p w14:paraId="0058232C" w14:textId="77777777" w:rsidR="00B36E0F" w:rsidRDefault="00B36E0F" w:rsidP="0044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CE8B" w14:textId="1D22CA58" w:rsidR="00D57ADD" w:rsidRDefault="00CF1CD0">
    <w:pPr>
      <w:pStyle w:val="Zhlav"/>
    </w:pPr>
    <w:r>
      <w:rPr>
        <w:noProof/>
        <w:lang w:eastAsia="cs-CZ"/>
      </w:rPr>
      <w:drawing>
        <wp:inline distT="0" distB="0" distL="0" distR="0" wp14:anchorId="5AB964C3" wp14:editId="155B8208">
          <wp:extent cx="2535555" cy="1188720"/>
          <wp:effectExtent l="0" t="0" r="0" b="0"/>
          <wp:docPr id="3" name="obrázek 1" descr="Z:\Kvestorat\KVESTOR\GAELY\GAELY -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:\Kvestorat\KVESTOR\GAELY\GAELY - logo.jp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5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0D4"/>
    <w:multiLevelType w:val="multilevel"/>
    <w:tmpl w:val="DE7E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975BE"/>
    <w:multiLevelType w:val="hybridMultilevel"/>
    <w:tmpl w:val="B7C46B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1AD3"/>
    <w:multiLevelType w:val="multilevel"/>
    <w:tmpl w:val="8E92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5478A"/>
    <w:multiLevelType w:val="multilevel"/>
    <w:tmpl w:val="707E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94D5C"/>
    <w:multiLevelType w:val="hybridMultilevel"/>
    <w:tmpl w:val="23D62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48D8"/>
    <w:multiLevelType w:val="multilevel"/>
    <w:tmpl w:val="953E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01FEE"/>
    <w:multiLevelType w:val="multilevel"/>
    <w:tmpl w:val="3B80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D34361"/>
    <w:multiLevelType w:val="multilevel"/>
    <w:tmpl w:val="4080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9575B"/>
    <w:multiLevelType w:val="multilevel"/>
    <w:tmpl w:val="3102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E2785"/>
    <w:multiLevelType w:val="hybridMultilevel"/>
    <w:tmpl w:val="CA965856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 w15:restartNumberingAfterBreak="0">
    <w:nsid w:val="35D60BB8"/>
    <w:multiLevelType w:val="hybridMultilevel"/>
    <w:tmpl w:val="A34AEEC2"/>
    <w:lvl w:ilvl="0" w:tplc="4D900A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A64689"/>
    <w:multiLevelType w:val="multilevel"/>
    <w:tmpl w:val="70A4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564EC"/>
    <w:multiLevelType w:val="hybridMultilevel"/>
    <w:tmpl w:val="FB44227A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42B4483C"/>
    <w:multiLevelType w:val="hybridMultilevel"/>
    <w:tmpl w:val="EE446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C7594"/>
    <w:multiLevelType w:val="multilevel"/>
    <w:tmpl w:val="F716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B1200"/>
    <w:multiLevelType w:val="hybridMultilevel"/>
    <w:tmpl w:val="379C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67E41"/>
    <w:multiLevelType w:val="hybridMultilevel"/>
    <w:tmpl w:val="9094078C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7" w15:restartNumberingAfterBreak="0">
    <w:nsid w:val="551374A8"/>
    <w:multiLevelType w:val="hybridMultilevel"/>
    <w:tmpl w:val="48E29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401F4"/>
    <w:multiLevelType w:val="multilevel"/>
    <w:tmpl w:val="466E7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8E7169"/>
    <w:multiLevelType w:val="multilevel"/>
    <w:tmpl w:val="405C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4E0EF3"/>
    <w:multiLevelType w:val="multilevel"/>
    <w:tmpl w:val="713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AA3AA8"/>
    <w:multiLevelType w:val="multilevel"/>
    <w:tmpl w:val="F00C8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4C0447"/>
    <w:multiLevelType w:val="hybridMultilevel"/>
    <w:tmpl w:val="371A4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E2AFC"/>
    <w:multiLevelType w:val="multilevel"/>
    <w:tmpl w:val="8B20F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8B2E4E"/>
    <w:multiLevelType w:val="hybridMultilevel"/>
    <w:tmpl w:val="5C025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7B57"/>
    <w:multiLevelType w:val="hybridMultilevel"/>
    <w:tmpl w:val="2BD0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22426">
    <w:abstractNumId w:val="24"/>
  </w:num>
  <w:num w:numId="2" w16cid:durableId="612369504">
    <w:abstractNumId w:val="13"/>
  </w:num>
  <w:num w:numId="3" w16cid:durableId="1881504481">
    <w:abstractNumId w:val="16"/>
  </w:num>
  <w:num w:numId="4" w16cid:durableId="963345668">
    <w:abstractNumId w:val="22"/>
  </w:num>
  <w:num w:numId="5" w16cid:durableId="142628574">
    <w:abstractNumId w:val="15"/>
  </w:num>
  <w:num w:numId="6" w16cid:durableId="700014700">
    <w:abstractNumId w:val="12"/>
  </w:num>
  <w:num w:numId="7" w16cid:durableId="17514943">
    <w:abstractNumId w:val="25"/>
  </w:num>
  <w:num w:numId="8" w16cid:durableId="1627663310">
    <w:abstractNumId w:val="9"/>
  </w:num>
  <w:num w:numId="9" w16cid:durableId="1711031954">
    <w:abstractNumId w:val="4"/>
  </w:num>
  <w:num w:numId="10" w16cid:durableId="79638664">
    <w:abstractNumId w:val="1"/>
  </w:num>
  <w:num w:numId="11" w16cid:durableId="865993934">
    <w:abstractNumId w:val="10"/>
  </w:num>
  <w:num w:numId="12" w16cid:durableId="1689453715">
    <w:abstractNumId w:val="17"/>
  </w:num>
  <w:num w:numId="13" w16cid:durableId="1327587736">
    <w:abstractNumId w:val="8"/>
  </w:num>
  <w:num w:numId="14" w16cid:durableId="1690444927">
    <w:abstractNumId w:val="3"/>
  </w:num>
  <w:num w:numId="15" w16cid:durableId="758016511">
    <w:abstractNumId w:val="20"/>
  </w:num>
  <w:num w:numId="16" w16cid:durableId="1224293679">
    <w:abstractNumId w:val="14"/>
  </w:num>
  <w:num w:numId="17" w16cid:durableId="812871734">
    <w:abstractNumId w:val="7"/>
  </w:num>
  <w:num w:numId="18" w16cid:durableId="1992829770">
    <w:abstractNumId w:val="2"/>
  </w:num>
  <w:num w:numId="19" w16cid:durableId="371345130">
    <w:abstractNumId w:val="5"/>
  </w:num>
  <w:num w:numId="20" w16cid:durableId="1184053793">
    <w:abstractNumId w:val="0"/>
  </w:num>
  <w:num w:numId="21" w16cid:durableId="366367951">
    <w:abstractNumId w:val="6"/>
  </w:num>
  <w:num w:numId="22" w16cid:durableId="1259486426">
    <w:abstractNumId w:val="18"/>
  </w:num>
  <w:num w:numId="23" w16cid:durableId="1880583984">
    <w:abstractNumId w:val="11"/>
  </w:num>
  <w:num w:numId="24" w16cid:durableId="583298327">
    <w:abstractNumId w:val="19"/>
  </w:num>
  <w:num w:numId="25" w16cid:durableId="1246036484">
    <w:abstractNumId w:val="21"/>
  </w:num>
  <w:num w:numId="26" w16cid:durableId="14260303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65"/>
    <w:rsid w:val="000E0C0D"/>
    <w:rsid w:val="00106E66"/>
    <w:rsid w:val="00132357"/>
    <w:rsid w:val="001820CE"/>
    <w:rsid w:val="00185994"/>
    <w:rsid w:val="001A7755"/>
    <w:rsid w:val="001B16B7"/>
    <w:rsid w:val="001B2129"/>
    <w:rsid w:val="001E3BD0"/>
    <w:rsid w:val="001F04F7"/>
    <w:rsid w:val="001F3EF2"/>
    <w:rsid w:val="001F52E6"/>
    <w:rsid w:val="00212EC0"/>
    <w:rsid w:val="002467F9"/>
    <w:rsid w:val="00265DDA"/>
    <w:rsid w:val="00281888"/>
    <w:rsid w:val="00287FB4"/>
    <w:rsid w:val="002A64B2"/>
    <w:rsid w:val="002C5C09"/>
    <w:rsid w:val="002E02B4"/>
    <w:rsid w:val="002F25AF"/>
    <w:rsid w:val="00346E18"/>
    <w:rsid w:val="0035752A"/>
    <w:rsid w:val="003829F9"/>
    <w:rsid w:val="00383D85"/>
    <w:rsid w:val="00390E8F"/>
    <w:rsid w:val="00394711"/>
    <w:rsid w:val="003967DD"/>
    <w:rsid w:val="003B65FC"/>
    <w:rsid w:val="003C4DFF"/>
    <w:rsid w:val="004020D2"/>
    <w:rsid w:val="0040514F"/>
    <w:rsid w:val="0040571A"/>
    <w:rsid w:val="004269CF"/>
    <w:rsid w:val="00426BF3"/>
    <w:rsid w:val="004322BB"/>
    <w:rsid w:val="0043569C"/>
    <w:rsid w:val="00444765"/>
    <w:rsid w:val="004861CB"/>
    <w:rsid w:val="004B11A9"/>
    <w:rsid w:val="005060D1"/>
    <w:rsid w:val="005117B2"/>
    <w:rsid w:val="00527ADC"/>
    <w:rsid w:val="00546978"/>
    <w:rsid w:val="00555C3D"/>
    <w:rsid w:val="00580501"/>
    <w:rsid w:val="00586EE7"/>
    <w:rsid w:val="005959F1"/>
    <w:rsid w:val="005B6786"/>
    <w:rsid w:val="005C2234"/>
    <w:rsid w:val="005D504B"/>
    <w:rsid w:val="005E4863"/>
    <w:rsid w:val="00617D1C"/>
    <w:rsid w:val="006313AD"/>
    <w:rsid w:val="00642362"/>
    <w:rsid w:val="00671D1E"/>
    <w:rsid w:val="00673527"/>
    <w:rsid w:val="00674DD3"/>
    <w:rsid w:val="00674FDA"/>
    <w:rsid w:val="0069015C"/>
    <w:rsid w:val="006A3BB9"/>
    <w:rsid w:val="006C7091"/>
    <w:rsid w:val="006E5D24"/>
    <w:rsid w:val="00710431"/>
    <w:rsid w:val="007568C7"/>
    <w:rsid w:val="007A751E"/>
    <w:rsid w:val="008273ED"/>
    <w:rsid w:val="008407AC"/>
    <w:rsid w:val="008D04C0"/>
    <w:rsid w:val="008D2561"/>
    <w:rsid w:val="009272DA"/>
    <w:rsid w:val="00935A4C"/>
    <w:rsid w:val="009408AA"/>
    <w:rsid w:val="00945712"/>
    <w:rsid w:val="009643D5"/>
    <w:rsid w:val="00965B0D"/>
    <w:rsid w:val="009C6CE6"/>
    <w:rsid w:val="009E6F91"/>
    <w:rsid w:val="009F39EF"/>
    <w:rsid w:val="00A25849"/>
    <w:rsid w:val="00A2743F"/>
    <w:rsid w:val="00A32F46"/>
    <w:rsid w:val="00A36ED3"/>
    <w:rsid w:val="00A47CD8"/>
    <w:rsid w:val="00A54575"/>
    <w:rsid w:val="00A675C0"/>
    <w:rsid w:val="00A876FB"/>
    <w:rsid w:val="00A92F8D"/>
    <w:rsid w:val="00AA13FF"/>
    <w:rsid w:val="00AA2AF7"/>
    <w:rsid w:val="00AA68D1"/>
    <w:rsid w:val="00B00003"/>
    <w:rsid w:val="00B02F17"/>
    <w:rsid w:val="00B039AC"/>
    <w:rsid w:val="00B07C8E"/>
    <w:rsid w:val="00B232C3"/>
    <w:rsid w:val="00B36E0F"/>
    <w:rsid w:val="00B46296"/>
    <w:rsid w:val="00B469A2"/>
    <w:rsid w:val="00C06E8F"/>
    <w:rsid w:val="00C07766"/>
    <w:rsid w:val="00C1374C"/>
    <w:rsid w:val="00C154AB"/>
    <w:rsid w:val="00C242E7"/>
    <w:rsid w:val="00C26D69"/>
    <w:rsid w:val="00C4207F"/>
    <w:rsid w:val="00C47759"/>
    <w:rsid w:val="00C5657F"/>
    <w:rsid w:val="00C94C8E"/>
    <w:rsid w:val="00CD3B95"/>
    <w:rsid w:val="00CF1CD0"/>
    <w:rsid w:val="00D06152"/>
    <w:rsid w:val="00D16AD1"/>
    <w:rsid w:val="00D471FE"/>
    <w:rsid w:val="00D57ADD"/>
    <w:rsid w:val="00D75316"/>
    <w:rsid w:val="00D76F9E"/>
    <w:rsid w:val="00E23AC0"/>
    <w:rsid w:val="00E26439"/>
    <w:rsid w:val="00E3124F"/>
    <w:rsid w:val="00E418F8"/>
    <w:rsid w:val="00E42FA5"/>
    <w:rsid w:val="00E51089"/>
    <w:rsid w:val="00E64084"/>
    <w:rsid w:val="00E66BEC"/>
    <w:rsid w:val="00E70611"/>
    <w:rsid w:val="00E7270C"/>
    <w:rsid w:val="00E90D25"/>
    <w:rsid w:val="00EC0DB4"/>
    <w:rsid w:val="00ED4634"/>
    <w:rsid w:val="00EF332B"/>
    <w:rsid w:val="00F06557"/>
    <w:rsid w:val="00F16496"/>
    <w:rsid w:val="00F35FB8"/>
    <w:rsid w:val="00F73443"/>
    <w:rsid w:val="00F91404"/>
    <w:rsid w:val="00F97433"/>
    <w:rsid w:val="00FA36EB"/>
    <w:rsid w:val="00FB3B71"/>
    <w:rsid w:val="00FE13CF"/>
    <w:rsid w:val="00F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F1215"/>
  <w15:chartTrackingRefBased/>
  <w15:docId w15:val="{463C997A-74E9-4ADD-8240-A746AC5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2E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F5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52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462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7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765"/>
  </w:style>
  <w:style w:type="paragraph" w:styleId="Zpat">
    <w:name w:val="footer"/>
    <w:basedOn w:val="Normln"/>
    <w:link w:val="ZpatChar"/>
    <w:uiPriority w:val="99"/>
    <w:unhideWhenUsed/>
    <w:rsid w:val="00444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765"/>
  </w:style>
  <w:style w:type="paragraph" w:styleId="Bezmezer">
    <w:name w:val="No Spacing"/>
    <w:uiPriority w:val="1"/>
    <w:qFormat/>
    <w:rsid w:val="00444765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44476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F52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1F3EF2"/>
    <w:pPr>
      <w:ind w:left="720"/>
      <w:contextualSpacing/>
    </w:pPr>
  </w:style>
  <w:style w:type="paragraph" w:customStyle="1" w:styleId="Default">
    <w:name w:val="Default"/>
    <w:rsid w:val="00642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55C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5C3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Svtlmkatabulky">
    <w:name w:val="Grid Table Light"/>
    <w:basedOn w:val="Normlntabulka"/>
    <w:uiPriority w:val="40"/>
    <w:rsid w:val="00B462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B462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Mkatabulky">
    <w:name w:val="Table Grid"/>
    <w:basedOn w:val="Normlntabulka"/>
    <w:uiPriority w:val="59"/>
    <w:rsid w:val="00B4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462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2584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947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07C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9A5A-845C-4020-96BA-70344904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VSP, a.s.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Nikolskaja</dc:creator>
  <cp:keywords/>
  <dc:description/>
  <cp:lastModifiedBy>Jindřiška Vitvarová</cp:lastModifiedBy>
  <cp:revision>2</cp:revision>
  <cp:lastPrinted>2024-04-22T08:31:00Z</cp:lastPrinted>
  <dcterms:created xsi:type="dcterms:W3CDTF">2025-11-06T11:40:00Z</dcterms:created>
  <dcterms:modified xsi:type="dcterms:W3CDTF">2025-11-06T11:40:00Z</dcterms:modified>
</cp:coreProperties>
</file>